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713B6" w14:textId="77777777" w:rsidR="0077145E" w:rsidRDefault="0077145E" w:rsidP="0077145E">
      <w:pPr>
        <w:shd w:val="clear" w:color="auto" w:fill="FFFFFF"/>
        <w:jc w:val="center"/>
        <w:rPr>
          <w:b/>
          <w:color w:val="222222"/>
          <w:sz w:val="20"/>
          <w:szCs w:val="20"/>
          <w:shd w:val="clear" w:color="auto" w:fill="FFFFFF"/>
          <w:lang w:eastAsia="pl-PL"/>
        </w:rPr>
      </w:pPr>
      <w:r>
        <w:rPr>
          <w:b/>
          <w:color w:val="222222"/>
          <w:sz w:val="20"/>
          <w:szCs w:val="20"/>
          <w:shd w:val="clear" w:color="auto" w:fill="FFFFFF"/>
          <w:lang w:eastAsia="pl-PL"/>
        </w:rPr>
        <w:t>Obowiązek informacyjny w związku z przetwarzaniem danych osobowych – kandydat do pracy (pracownik samorządowy)</w:t>
      </w:r>
    </w:p>
    <w:p w14:paraId="301BF9D8" w14:textId="77777777" w:rsidR="0077145E" w:rsidRDefault="0077145E" w:rsidP="0077145E">
      <w:pPr>
        <w:pStyle w:val="Standard"/>
        <w:shd w:val="clear" w:color="auto" w:fill="FFFFFF"/>
        <w:ind w:left="363"/>
        <w:jc w:val="both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</w:p>
    <w:p w14:paraId="3C4CAD4F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sz w:val="20"/>
          <w:szCs w:val="20"/>
          <w:shd w:val="clear" w:color="auto" w:fill="FFFFFF"/>
          <w:lang w:eastAsia="pl-PL"/>
        </w:rPr>
      </w:pPr>
      <w:r>
        <w:rPr>
          <w:sz w:val="20"/>
          <w:szCs w:val="20"/>
          <w:shd w:val="clear" w:color="auto" w:fill="FFFFFF"/>
          <w:lang w:eastAsia="pl-PL"/>
        </w:rPr>
        <w:t xml:space="preserve">Administratorem </w:t>
      </w:r>
      <w:r>
        <w:rPr>
          <w:color w:val="222222"/>
          <w:sz w:val="20"/>
          <w:szCs w:val="20"/>
          <w:lang w:eastAsia="pl-PL"/>
        </w:rPr>
        <w:t>danych</w:t>
      </w:r>
      <w:r>
        <w:rPr>
          <w:sz w:val="20"/>
          <w:szCs w:val="20"/>
          <w:shd w:val="clear" w:color="auto" w:fill="FFFFFF"/>
          <w:lang w:eastAsia="pl-PL"/>
        </w:rPr>
        <w:t xml:space="preserve"> osobowych jest </w:t>
      </w:r>
      <w:r>
        <w:rPr>
          <w:b/>
          <w:bCs/>
          <w:sz w:val="20"/>
          <w:szCs w:val="20"/>
          <w:shd w:val="clear" w:color="auto" w:fill="FFFFFF"/>
        </w:rPr>
        <w:t>Urząd Gminy Zbuczyn</w:t>
      </w:r>
      <w:r>
        <w:rPr>
          <w:sz w:val="20"/>
          <w:szCs w:val="20"/>
          <w:shd w:val="clear" w:color="auto" w:fill="FFFFFF"/>
          <w:lang w:eastAsia="pl-PL"/>
        </w:rPr>
        <w:t xml:space="preserve"> (dalej: „ADMINISTRATOR”), z siedzibą: </w:t>
      </w:r>
      <w:r>
        <w:rPr>
          <w:sz w:val="20"/>
          <w:szCs w:val="20"/>
          <w:shd w:val="clear" w:color="auto" w:fill="FFFFFF"/>
        </w:rPr>
        <w:t xml:space="preserve">ul. Jana Pawła II 1, 08-106 </w:t>
      </w:r>
      <w:r>
        <w:rPr>
          <w:sz w:val="20"/>
          <w:szCs w:val="20"/>
          <w:shd w:val="clear" w:color="auto" w:fill="FFFFFF"/>
          <w:lang w:eastAsia="pl-PL"/>
        </w:rPr>
        <w:t>Zbuczyn. Z Administratorem można się kontaktować pisemnie, za pomocą poczty tradycyjnej na w/w adres lub drogą e-mailową pod adresem: ug@zbuczyn.pl.</w:t>
      </w:r>
    </w:p>
    <w:p w14:paraId="64A1815F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sz w:val="20"/>
          <w:szCs w:val="20"/>
          <w:shd w:val="clear" w:color="auto" w:fill="FFFFFF"/>
          <w:lang w:eastAsia="pl-PL"/>
        </w:rPr>
      </w:pPr>
      <w:r>
        <w:rPr>
          <w:sz w:val="20"/>
          <w:szCs w:val="20"/>
          <w:shd w:val="clear" w:color="auto" w:fill="FFFFFF"/>
          <w:lang w:eastAsia="pl-PL"/>
        </w:rPr>
        <w:t>Administrator</w:t>
      </w:r>
      <w:r>
        <w:rPr>
          <w:sz w:val="20"/>
          <w:szCs w:val="20"/>
          <w:shd w:val="clear" w:color="auto" w:fill="FFFFFF"/>
        </w:rPr>
        <w:t xml:space="preserve"> wyznaczył Inspektora Ochrony Danych, z którym można się skontaktować pod adresem mailowym: </w:t>
      </w:r>
      <w:r>
        <w:rPr>
          <w:sz w:val="20"/>
          <w:szCs w:val="20"/>
        </w:rPr>
        <w:t>iod@</w:t>
      </w:r>
      <w:r>
        <w:rPr>
          <w:color w:val="222222"/>
          <w:sz w:val="20"/>
          <w:szCs w:val="20"/>
          <w:shd w:val="clear" w:color="auto" w:fill="FFFFFF"/>
          <w:lang w:eastAsia="pl-PL"/>
        </w:rPr>
        <w:t>zbuczyn</w:t>
      </w:r>
      <w:r>
        <w:rPr>
          <w:sz w:val="20"/>
          <w:szCs w:val="20"/>
        </w:rPr>
        <w:t xml:space="preserve">.pl. </w:t>
      </w:r>
    </w:p>
    <w:p w14:paraId="22ECF2E7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26 czerwca 1974 r. Kodeks pracy oraz ustawy z dnia 21 listopada 2008r. o pracownikach samorządowych.</w:t>
      </w:r>
    </w:p>
    <w:p w14:paraId="772F5624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Dane osobowe będą przetwarzane w celu:</w:t>
      </w:r>
    </w:p>
    <w:p w14:paraId="6E089531" w14:textId="77777777" w:rsidR="0077145E" w:rsidRDefault="0077145E" w:rsidP="0077145E">
      <w:pPr>
        <w:pStyle w:val="Akapitzlist"/>
        <w:numPr>
          <w:ilvl w:val="0"/>
          <w:numId w:val="2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przeprowadzenia postępowania rekrutacyjnego w zakresie wykraczającym poza przepisy prawa pracy – art. 6 ust. 1 lit. a RODO;</w:t>
      </w:r>
    </w:p>
    <w:p w14:paraId="5A506B37" w14:textId="77777777" w:rsidR="0077145E" w:rsidRDefault="0077145E" w:rsidP="0077145E">
      <w:pPr>
        <w:pStyle w:val="Akapitzlist"/>
        <w:numPr>
          <w:ilvl w:val="0"/>
          <w:numId w:val="2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przeprowadzenia postępowania rekrutacyjnego w zakresie określonym przez przepisy prawa pracy – art. 6 ust. 1 lit. b, c RODO;</w:t>
      </w:r>
    </w:p>
    <w:p w14:paraId="5A2E04E8" w14:textId="77777777" w:rsidR="0077145E" w:rsidRDefault="0077145E" w:rsidP="0077145E">
      <w:pPr>
        <w:pStyle w:val="Akapitzlist"/>
        <w:numPr>
          <w:ilvl w:val="0"/>
          <w:numId w:val="2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wykorzystania danych osobowych w następnych naborach pracowników jeśli wyrażona zostanie zgoda – art. 6 ust. 1 lit. a RODO;</w:t>
      </w:r>
    </w:p>
    <w:p w14:paraId="327F0FA6" w14:textId="77777777" w:rsidR="0077145E" w:rsidRDefault="0077145E" w:rsidP="0077145E">
      <w:pPr>
        <w:pStyle w:val="Akapitzlist"/>
        <w:numPr>
          <w:ilvl w:val="0"/>
          <w:numId w:val="2"/>
        </w:numPr>
        <w:shd w:val="clear" w:color="auto" w:fill="FFFFFF"/>
        <w:suppressAutoHyphens w:val="0"/>
        <w:jc w:val="both"/>
        <w:rPr>
          <w:color w:val="222222"/>
          <w:sz w:val="20"/>
          <w:szCs w:val="20"/>
          <w:lang w:eastAsia="pl-PL"/>
        </w:rPr>
      </w:pPr>
      <w:bookmarkStart w:id="0" w:name="_Hlk147311968"/>
      <w:r>
        <w:rPr>
          <w:color w:val="222222"/>
          <w:sz w:val="20"/>
          <w:szCs w:val="20"/>
          <w:lang w:eastAsia="pl-PL"/>
        </w:rPr>
        <w:t>ustalenia i dochodzenia roszczeń lub obrony przed roszczeniami</w:t>
      </w:r>
      <w:bookmarkEnd w:id="0"/>
      <w:r>
        <w:rPr>
          <w:color w:val="222222"/>
          <w:sz w:val="20"/>
          <w:szCs w:val="20"/>
          <w:lang w:eastAsia="pl-PL"/>
        </w:rPr>
        <w:t xml:space="preserve"> – art. 6 ust. 1 lit. f RODO. </w:t>
      </w:r>
    </w:p>
    <w:p w14:paraId="4F882533" w14:textId="77777777" w:rsidR="0077145E" w:rsidRDefault="0077145E" w:rsidP="0077145E">
      <w:pPr>
        <w:shd w:val="clear" w:color="auto" w:fill="FFFFFF"/>
        <w:ind w:left="34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Jeśli w dokumentach rekrutacyjnych, zawarte są dane, o których mowa w art. 9 ust. 1 RODO, to przetwarzanie danych osobowych odbywa się wyłącznie na podstawie zgody – art. 9 ust. 2 lit. a RODO. </w:t>
      </w:r>
    </w:p>
    <w:p w14:paraId="350803D3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Dane osobowe będą przetwarzane przez Administratora:</w:t>
      </w:r>
    </w:p>
    <w:p w14:paraId="0F877785" w14:textId="77777777" w:rsidR="0077145E" w:rsidRDefault="0077145E" w:rsidP="0077145E">
      <w:pPr>
        <w:pStyle w:val="Akapitzlist"/>
        <w:numPr>
          <w:ilvl w:val="0"/>
          <w:numId w:val="3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w przypadku kandydatów, którzy nie spełnili wymagań niezbędnych, określonych w ogłoszeniu dane będą usunięte niezwłocznie po zakończeniu rekrutacji;</w:t>
      </w:r>
    </w:p>
    <w:p w14:paraId="5B00CFD4" w14:textId="77777777" w:rsidR="0077145E" w:rsidRDefault="0077145E" w:rsidP="0077145E">
      <w:pPr>
        <w:pStyle w:val="Akapitzlist"/>
        <w:numPr>
          <w:ilvl w:val="0"/>
          <w:numId w:val="3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w przypadku kandydatów spełniających kwalifikacje na najwyższym poziomie i wyłonionych do dalszego wyboru  na dane stanowisko, dane będą przechowywane przez 3 miesiące od dnia zakończenia rekrutacji lub przez okres roku, jeśli wyrażona została zgoda na przetwarzanie danych osobowych na poczet przyszłych rekrutacji;</w:t>
      </w:r>
    </w:p>
    <w:p w14:paraId="4931DFCB" w14:textId="77777777" w:rsidR="0077145E" w:rsidRDefault="0077145E" w:rsidP="0077145E">
      <w:pPr>
        <w:pStyle w:val="Akapitzlist"/>
        <w:numPr>
          <w:ilvl w:val="0"/>
          <w:numId w:val="3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shd w:val="clear" w:color="auto" w:fill="FFFFFF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w przypadku kandydatów, z którymi została zawarta umowa o pracę dane włączane są do akt osobowych pracownika  i przechowywane zgodnie z przepisami prawa.</w:t>
      </w:r>
    </w:p>
    <w:p w14:paraId="1963382E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highlight w:val="white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14:paraId="0E6EF07D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Administrator</w:t>
      </w:r>
      <w:r>
        <w:rPr>
          <w:color w:val="222222"/>
          <w:sz w:val="20"/>
          <w:szCs w:val="20"/>
          <w:lang w:eastAsia="pl-PL"/>
        </w:rPr>
        <w:t xml:space="preserve"> nie zamierza przekazywać danych do państwa trzeciego lub organizacji międzynarodowej. </w:t>
      </w:r>
    </w:p>
    <w:p w14:paraId="510CB297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>Administrator będzie przekazywał dane osobowe innym podmiotom, tylko na podstawie przepisów prawa, w tym w szczególności do: Zakładu Ubezpieczeń Społecznych, Urzędu Skarbowego oraz na podstawie zawartych umów powierzenia przetwarzania danych osobowych, w szczególności do dostawców usług teleinformatycznych.</w:t>
      </w:r>
    </w:p>
    <w:p w14:paraId="6F2C3A1F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 xml:space="preserve">Posiada Pani/Pan prawo do: </w:t>
      </w:r>
    </w:p>
    <w:p w14:paraId="0EBEAD5A" w14:textId="77777777" w:rsidR="0077145E" w:rsidRDefault="0077145E" w:rsidP="0077145E">
      <w:pPr>
        <w:pStyle w:val="Akapitzlist"/>
        <w:numPr>
          <w:ilvl w:val="0"/>
          <w:numId w:val="4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 xml:space="preserve">żądania dostępu do danych osobowych, ich sprostowania, usunięcia lub ograniczenia przetwarzania; </w:t>
      </w:r>
    </w:p>
    <w:p w14:paraId="440D135D" w14:textId="77777777" w:rsidR="0077145E" w:rsidRDefault="0077145E" w:rsidP="0077145E">
      <w:pPr>
        <w:pStyle w:val="Akapitzlist"/>
        <w:numPr>
          <w:ilvl w:val="0"/>
          <w:numId w:val="4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 xml:space="preserve">wniesienia sprzeciwu wobec przetwarzania, a także prawo do przenoszenia danych; </w:t>
      </w:r>
    </w:p>
    <w:p w14:paraId="44AC9D11" w14:textId="77777777" w:rsidR="0077145E" w:rsidRDefault="0077145E" w:rsidP="0077145E">
      <w:pPr>
        <w:pStyle w:val="Akapitzlist"/>
        <w:numPr>
          <w:ilvl w:val="0"/>
          <w:numId w:val="4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 xml:space="preserve">cofnięcia zgody w dowolnym momencie bez wpływu na zgodność z prawem przetwarzania, którego dokonano   na podstawie zgody przed jej cofnięciem; </w:t>
      </w:r>
    </w:p>
    <w:p w14:paraId="2D127D8D" w14:textId="77777777" w:rsidR="0077145E" w:rsidRDefault="0077145E" w:rsidP="0077145E">
      <w:pPr>
        <w:pStyle w:val="Akapitzlist"/>
        <w:numPr>
          <w:ilvl w:val="0"/>
          <w:numId w:val="4"/>
        </w:numPr>
        <w:shd w:val="clear" w:color="auto" w:fill="FFFFFF"/>
        <w:suppressAutoHyphens w:val="0"/>
        <w:ind w:left="709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14:paraId="39676509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Podanie danych osobowych w zakresie wynikającym z art. 22</w:t>
      </w:r>
      <w:r>
        <w:rPr>
          <w:color w:val="222222"/>
          <w:sz w:val="20"/>
          <w:szCs w:val="20"/>
          <w:shd w:val="clear" w:color="auto" w:fill="FFFFFF"/>
          <w:vertAlign w:val="superscript"/>
          <w:lang w:eastAsia="pl-PL"/>
        </w:rPr>
        <w:t>1</w:t>
      </w: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 Kodeksu pracy jest niezbędne, aby uczestniczyć w postępowaniu rekrutacyjnym. Podanie danych wykraczających poza ten zakres jest dobrowolne. </w:t>
      </w:r>
    </w:p>
    <w:p w14:paraId="4E9BE9CD" w14:textId="77777777" w:rsidR="0077145E" w:rsidRDefault="0077145E" w:rsidP="0077145E">
      <w:pPr>
        <w:pStyle w:val="Akapitzlist"/>
        <w:numPr>
          <w:ilvl w:val="0"/>
          <w:numId w:val="1"/>
        </w:numPr>
        <w:shd w:val="clear" w:color="auto" w:fill="FFFFFF"/>
        <w:suppressAutoHyphens w:val="0"/>
        <w:ind w:left="363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4E654E04" w14:textId="77777777" w:rsidR="0077145E" w:rsidRDefault="0077145E" w:rsidP="0077145E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>Ja, …………………………… potwierdzam zapoznanie się z obowiązkiem informacyjnym dotyczącym przetwarzania moich danych osobowych.</w:t>
      </w:r>
    </w:p>
    <w:p w14:paraId="1F6EC28D" w14:textId="77777777" w:rsidR="0077145E" w:rsidRDefault="0077145E" w:rsidP="0077145E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  <w:r>
        <w:rPr>
          <w:rFonts w:ascii="MS Gothic" w:eastAsia="MS Gothic" w:hAnsi="MS Gothic" w:hint="eastAsia"/>
          <w:color w:val="222222"/>
          <w:sz w:val="20"/>
          <w:szCs w:val="20"/>
          <w:lang w:eastAsia="pl-PL"/>
        </w:rPr>
        <w:t>☐</w:t>
      </w:r>
      <w:r>
        <w:rPr>
          <w:color w:val="222222"/>
          <w:sz w:val="20"/>
          <w:szCs w:val="20"/>
          <w:lang w:eastAsia="pl-PL"/>
        </w:rPr>
        <w:t>wyrażam zgodę na przetwarzanie moich danych osobowych na potrzeby przyszłych rekrutacji,</w:t>
      </w:r>
    </w:p>
    <w:p w14:paraId="772A5F8E" w14:textId="77777777" w:rsidR="0077145E" w:rsidRDefault="0077145E" w:rsidP="0077145E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  <w:r>
        <w:rPr>
          <w:rFonts w:ascii="MS Gothic" w:eastAsia="MS Gothic" w:hAnsi="MS Gothic" w:hint="eastAsia"/>
          <w:color w:val="222222"/>
          <w:sz w:val="20"/>
          <w:szCs w:val="20"/>
          <w:lang w:eastAsia="pl-PL"/>
        </w:rPr>
        <w:t>☐</w:t>
      </w:r>
      <w:r>
        <w:rPr>
          <w:color w:val="222222"/>
          <w:sz w:val="20"/>
          <w:szCs w:val="20"/>
          <w:lang w:eastAsia="pl-PL"/>
        </w:rPr>
        <w:t xml:space="preserve">wyrażam zgodę na przetwarzanie moich danych osobowych (dotyczy, gdy przekazane dane osobowe wykraczają poza zakres wskazany w art. 22 </w:t>
      </w:r>
      <w:r>
        <w:rPr>
          <w:color w:val="222222"/>
          <w:sz w:val="20"/>
          <w:szCs w:val="20"/>
          <w:vertAlign w:val="superscript"/>
          <w:lang w:eastAsia="pl-PL"/>
        </w:rPr>
        <w:t xml:space="preserve">1 </w:t>
      </w:r>
      <w:r>
        <w:rPr>
          <w:color w:val="222222"/>
          <w:sz w:val="20"/>
          <w:szCs w:val="20"/>
          <w:lang w:eastAsia="pl-PL"/>
        </w:rPr>
        <w:t>Kodeksu Pracy),</w:t>
      </w:r>
    </w:p>
    <w:p w14:paraId="2FA0BD9A" w14:textId="77777777" w:rsidR="0077145E" w:rsidRDefault="0077145E" w:rsidP="0077145E">
      <w:pPr>
        <w:shd w:val="clear" w:color="auto" w:fill="FFFFFF"/>
        <w:jc w:val="both"/>
        <w:rPr>
          <w:color w:val="222222"/>
          <w:sz w:val="20"/>
          <w:szCs w:val="20"/>
          <w:lang w:eastAsia="pl-PL"/>
        </w:rPr>
      </w:pPr>
      <w:r>
        <w:rPr>
          <w:rFonts w:ascii="MS Gothic" w:eastAsia="MS Gothic" w:hAnsi="MS Gothic" w:hint="eastAsia"/>
          <w:color w:val="222222"/>
          <w:sz w:val="20"/>
          <w:szCs w:val="20"/>
          <w:lang w:eastAsia="pl-PL"/>
        </w:rPr>
        <w:t>☐</w:t>
      </w:r>
      <w:r>
        <w:rPr>
          <w:color w:val="222222"/>
          <w:sz w:val="20"/>
          <w:szCs w:val="20"/>
          <w:lang w:eastAsia="pl-PL"/>
        </w:rPr>
        <w:t>wyrażam zgodę na przetwarzanie moich danych osobowych szczególnej kategorii (wymagane w przypadku, gdy kandydat podaje z własnej woli dane osobowe wskazane w art. 9 ust. 1 RODO).</w:t>
      </w:r>
    </w:p>
    <w:p w14:paraId="44968FE4" w14:textId="77777777" w:rsidR="0077145E" w:rsidRDefault="0077145E" w:rsidP="0077145E">
      <w:pPr>
        <w:shd w:val="clear" w:color="auto" w:fill="FFFFFF"/>
        <w:ind w:left="363"/>
        <w:jc w:val="both"/>
        <w:rPr>
          <w:color w:val="222222"/>
          <w:sz w:val="20"/>
          <w:szCs w:val="20"/>
          <w:lang w:eastAsia="pl-PL"/>
        </w:rPr>
      </w:pPr>
    </w:p>
    <w:p w14:paraId="5F1AFA96" w14:textId="77777777" w:rsidR="0077145E" w:rsidRDefault="0077145E" w:rsidP="0077145E">
      <w:pPr>
        <w:shd w:val="clear" w:color="auto" w:fill="FFFFFF"/>
        <w:rPr>
          <w:color w:val="222222"/>
          <w:sz w:val="20"/>
          <w:szCs w:val="20"/>
          <w:lang w:eastAsia="pl-PL"/>
        </w:rPr>
      </w:pPr>
    </w:p>
    <w:p w14:paraId="290C47C0" w14:textId="77777777" w:rsidR="0077145E" w:rsidRDefault="0077145E" w:rsidP="0077145E">
      <w:pPr>
        <w:shd w:val="clear" w:color="auto" w:fill="FFFFFF"/>
        <w:rPr>
          <w:sz w:val="20"/>
          <w:szCs w:val="20"/>
        </w:rPr>
      </w:pPr>
      <w:r>
        <w:rPr>
          <w:color w:val="222222"/>
          <w:sz w:val="20"/>
          <w:szCs w:val="20"/>
          <w:lang w:eastAsia="pl-PL"/>
        </w:rPr>
        <w:t>………………………………………</w:t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  <w:t xml:space="preserve">    ……………………………………</w:t>
      </w:r>
    </w:p>
    <w:p w14:paraId="572962DF" w14:textId="77777777" w:rsidR="0077145E" w:rsidRDefault="0077145E" w:rsidP="0077145E">
      <w:pPr>
        <w:shd w:val="clear" w:color="auto" w:fill="FFFFFF"/>
        <w:ind w:left="708" w:firstLine="708"/>
        <w:rPr>
          <w:color w:val="222222"/>
          <w:sz w:val="20"/>
          <w:szCs w:val="20"/>
          <w:lang w:eastAsia="pl-PL"/>
        </w:rPr>
      </w:pPr>
      <w:r>
        <w:rPr>
          <w:color w:val="222222"/>
          <w:sz w:val="20"/>
          <w:szCs w:val="20"/>
          <w:lang w:eastAsia="pl-PL"/>
        </w:rPr>
        <w:t>/data/</w:t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</w:r>
      <w:r>
        <w:rPr>
          <w:color w:val="222222"/>
          <w:sz w:val="20"/>
          <w:szCs w:val="20"/>
          <w:lang w:eastAsia="pl-PL"/>
        </w:rPr>
        <w:tab/>
        <w:t>/podpis/</w:t>
      </w:r>
    </w:p>
    <w:sectPr w:rsidR="00771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36E37"/>
    <w:multiLevelType w:val="hybridMultilevel"/>
    <w:tmpl w:val="030053BC"/>
    <w:lvl w:ilvl="0" w:tplc="DB9A43F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961D7"/>
    <w:multiLevelType w:val="hybridMultilevel"/>
    <w:tmpl w:val="784A2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708C"/>
    <w:multiLevelType w:val="hybridMultilevel"/>
    <w:tmpl w:val="15C219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609901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30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41483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00685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1DD"/>
    <w:rsid w:val="001341DD"/>
    <w:rsid w:val="002E4943"/>
    <w:rsid w:val="0077145E"/>
    <w:rsid w:val="008B4831"/>
    <w:rsid w:val="00B722D2"/>
    <w:rsid w:val="00DD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312D5-CD94-45C3-9BAB-41C3C3A8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45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145E"/>
    <w:pPr>
      <w:ind w:left="720"/>
      <w:contextualSpacing/>
    </w:pPr>
  </w:style>
  <w:style w:type="paragraph" w:customStyle="1" w:styleId="Standard">
    <w:name w:val="Standard"/>
    <w:rsid w:val="0077145E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76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2</cp:revision>
  <dcterms:created xsi:type="dcterms:W3CDTF">2024-05-16T13:44:00Z</dcterms:created>
  <dcterms:modified xsi:type="dcterms:W3CDTF">2024-05-16T13:44:00Z</dcterms:modified>
</cp:coreProperties>
</file>