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05149B50" w:rsidR="00656018" w:rsidRPr="007A084A" w:rsidRDefault="00C32904" w:rsidP="007A0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628F1">
        <w:rPr>
          <w:rFonts w:ascii="Times New Roman" w:hAnsi="Times New Roman" w:cs="Times New Roman"/>
          <w:sz w:val="20"/>
          <w:szCs w:val="20"/>
        </w:rPr>
        <w:t>3</w:t>
      </w:r>
      <w:r w:rsidRPr="007A084A">
        <w:rPr>
          <w:rFonts w:ascii="Times New Roman" w:hAnsi="Times New Roman" w:cs="Times New Roman"/>
          <w:sz w:val="20"/>
          <w:szCs w:val="20"/>
        </w:rPr>
        <w:t xml:space="preserve"> do</w:t>
      </w:r>
      <w:r w:rsidR="007610AF" w:rsidRPr="007A084A">
        <w:rPr>
          <w:rFonts w:ascii="Times New Roman" w:hAnsi="Times New Roman" w:cs="Times New Roman"/>
          <w:sz w:val="20"/>
          <w:szCs w:val="20"/>
        </w:rPr>
        <w:t xml:space="preserve"> zaproszenia</w:t>
      </w:r>
    </w:p>
    <w:p w14:paraId="2B52FE3B" w14:textId="041729D0" w:rsidR="00C32904" w:rsidRPr="007A084A" w:rsidRDefault="00C32904" w:rsidP="007A08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2F3699F1" w14:textId="68AEFBDA" w:rsidR="000E261C" w:rsidRPr="007A084A" w:rsidRDefault="000E261C" w:rsidP="007A084A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Przedmiotem zamówienia jest dostawa komputerów przenośnych</w:t>
      </w:r>
      <w:r w:rsidR="0050338C">
        <w:rPr>
          <w:rFonts w:ascii="Times New Roman" w:hAnsi="Times New Roman" w:cs="Times New Roman"/>
          <w:sz w:val="20"/>
          <w:szCs w:val="20"/>
        </w:rPr>
        <w:t xml:space="preserve"> i </w:t>
      </w:r>
      <w:r w:rsidRPr="007A084A">
        <w:rPr>
          <w:rFonts w:ascii="Times New Roman" w:hAnsi="Times New Roman" w:cs="Times New Roman"/>
          <w:sz w:val="20"/>
          <w:szCs w:val="20"/>
        </w:rPr>
        <w:t>tabletów</w:t>
      </w:r>
      <w:r w:rsidR="0050338C">
        <w:rPr>
          <w:rFonts w:ascii="Times New Roman" w:hAnsi="Times New Roman" w:cs="Times New Roman"/>
          <w:sz w:val="20"/>
          <w:szCs w:val="20"/>
        </w:rPr>
        <w:t xml:space="preserve"> wraz z oprogramowaniem </w:t>
      </w:r>
      <w:r w:rsidRPr="007A084A">
        <w:rPr>
          <w:rFonts w:ascii="Times New Roman" w:hAnsi="Times New Roman" w:cs="Times New Roman"/>
          <w:sz w:val="20"/>
          <w:szCs w:val="20"/>
        </w:rPr>
        <w:t xml:space="preserve"> dla jednostek oświatowych, których organem prowadzonym jest Gmina Zbuczyn.</w:t>
      </w:r>
    </w:p>
    <w:p w14:paraId="3B11BE1C" w14:textId="5366E5B8" w:rsidR="006B05C5" w:rsidRPr="0050338C" w:rsidRDefault="006B05C5" w:rsidP="0050338C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50338C">
        <w:rPr>
          <w:rFonts w:ascii="Times New Roman" w:hAnsi="Times New Roman" w:cs="Times New Roman"/>
          <w:sz w:val="20"/>
          <w:szCs w:val="20"/>
        </w:rPr>
        <w:t>W ramach przedmiotu zamówienia Wykonawca zobowiązuje się dostarczyć następujący sprzęt:</w:t>
      </w:r>
    </w:p>
    <w:p w14:paraId="257FC773" w14:textId="530FF139" w:rsidR="006B05C5" w:rsidRPr="007A084A" w:rsidRDefault="006B05C5" w:rsidP="007A084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Komputery przenośne </w:t>
      </w:r>
      <w:r w:rsidR="008F4016"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- </w:t>
      </w: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laptop</w:t>
      </w:r>
      <w:r w:rsidR="008F4016"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– 4 szt. o następujących parametrach:</w:t>
      </w:r>
    </w:p>
    <w:p w14:paraId="78C33689" w14:textId="7F81CA47" w:rsidR="006B05C5" w:rsidRPr="007A084A" w:rsidRDefault="008F4016" w:rsidP="007A084A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Procesor o </w:t>
      </w:r>
      <w:r w:rsidR="006B05C5" w:rsidRPr="007A084A">
        <w:rPr>
          <w:rFonts w:ascii="Times New Roman" w:hAnsi="Times New Roman" w:cs="Times New Roman"/>
          <w:sz w:val="20"/>
          <w:szCs w:val="20"/>
        </w:rPr>
        <w:t>wydajno</w:t>
      </w:r>
      <w:r w:rsidRPr="007A084A">
        <w:rPr>
          <w:rFonts w:ascii="Times New Roman" w:hAnsi="Times New Roman" w:cs="Times New Roman"/>
          <w:sz w:val="20"/>
          <w:szCs w:val="20"/>
        </w:rPr>
        <w:t>ści</w:t>
      </w:r>
      <w:r w:rsidR="006B05C5" w:rsidRPr="007A084A">
        <w:rPr>
          <w:rFonts w:ascii="Times New Roman" w:hAnsi="Times New Roman" w:cs="Times New Roman"/>
          <w:sz w:val="20"/>
          <w:szCs w:val="20"/>
        </w:rPr>
        <w:t xml:space="preserve"> w teście:</w:t>
      </w:r>
    </w:p>
    <w:p w14:paraId="79FD6459" w14:textId="77777777" w:rsidR="006B05C5" w:rsidRPr="007A084A" w:rsidRDefault="006B05C5" w:rsidP="007A084A">
      <w:pPr>
        <w:pStyle w:val="Akapitzlist"/>
        <w:numPr>
          <w:ilvl w:val="0"/>
          <w:numId w:val="19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CrossMark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1400 punktów lub</w:t>
      </w:r>
    </w:p>
    <w:p w14:paraId="1DF86406" w14:textId="77777777" w:rsidR="006B05C5" w:rsidRPr="007A084A" w:rsidRDefault="006B05C5" w:rsidP="007A084A">
      <w:pPr>
        <w:pStyle w:val="Akapitzlist"/>
        <w:numPr>
          <w:ilvl w:val="0"/>
          <w:numId w:val="19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Procyon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Office Productivity – co najmniej 5700 punktów, lub</w:t>
      </w:r>
    </w:p>
    <w:p w14:paraId="03370DC1" w14:textId="46CF68E8" w:rsidR="006B05C5" w:rsidRPr="007A084A" w:rsidRDefault="006B05C5" w:rsidP="007A084A">
      <w:pPr>
        <w:pStyle w:val="Akapitzlist"/>
        <w:numPr>
          <w:ilvl w:val="0"/>
          <w:numId w:val="19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Geekbench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6 Single-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2300 punktów oraz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multi-core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8700 punktów;</w:t>
      </w:r>
    </w:p>
    <w:p w14:paraId="49778AFB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pamięć RAM– co najmniej 16 GB lub 8 GB w przypadku pamięci zunifikowanej;</w:t>
      </w:r>
    </w:p>
    <w:p w14:paraId="013F1EA9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pamięć masowa (SSD,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eMMC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, UFS) – co najmniej 512 GB;</w:t>
      </w:r>
    </w:p>
    <w:p w14:paraId="6BA7B023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złącza komunikacyjne – co najmniej 2 (w tym 1 złącze umożliwiające podłączenie wideo oraz 1 port obsługujący standard USB);</w:t>
      </w:r>
    </w:p>
    <w:p w14:paraId="1FCF33C4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klawiatura w układzie QWERTY;</w:t>
      </w:r>
    </w:p>
    <w:p w14:paraId="0733C2DA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zasilacz sieciowy przystosowany do polskiego systemu energetycznego;</w:t>
      </w:r>
    </w:p>
    <w:p w14:paraId="1CD7BAC4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bateria;</w:t>
      </w:r>
    </w:p>
    <w:p w14:paraId="56A3F8E0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czas pracy laptopa przy zasilaniu bateryjnym i średnim obciążeniu powinien wynosić co najmniej 6 godzin;</w:t>
      </w:r>
    </w:p>
    <w:p w14:paraId="37305C69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Wi-Fi – co najmniej wersja 6;</w:t>
      </w:r>
    </w:p>
    <w:p w14:paraId="606EDC99" w14:textId="77777777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Bluetooth – co najmniej wersja 5;</w:t>
      </w:r>
    </w:p>
    <w:p w14:paraId="055C43E2" w14:textId="3BEBCEF2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ekran:</w:t>
      </w:r>
    </w:p>
    <w:p w14:paraId="2CA40E2F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kolorowy wyświetlacz,</w:t>
      </w:r>
    </w:p>
    <w:p w14:paraId="3E6716AC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przekątna – co najmniej 13 cali (ok. 33,02 cm),</w:t>
      </w:r>
    </w:p>
    <w:p w14:paraId="735FED76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rozdzielczość – co najmniej 1920 × 1080 (1080 p),</w:t>
      </w:r>
    </w:p>
    <w:p w14:paraId="782742FF" w14:textId="77777777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jasność co najmniej 250 cd/m2,</w:t>
      </w:r>
    </w:p>
    <w:p w14:paraId="32AA92E5" w14:textId="436E43AE" w:rsidR="006B05C5" w:rsidRPr="007A084A" w:rsidRDefault="006B05C5" w:rsidP="007A084A">
      <w:pPr>
        <w:pStyle w:val="Akapitzlist"/>
        <w:numPr>
          <w:ilvl w:val="0"/>
          <w:numId w:val="2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matryca matowa (powłoka matująca) lub błyszcząca;</w:t>
      </w:r>
    </w:p>
    <w:p w14:paraId="48D03435" w14:textId="766FBE4D" w:rsidR="008F4016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wbudowany: mikrofon, kamera, głośniki stereo;</w:t>
      </w:r>
    </w:p>
    <w:p w14:paraId="7D4420BA" w14:textId="77777777" w:rsidR="008F4016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waga laptopa wraz z baterią nie powinna przekraczać 2,5 kg;</w:t>
      </w:r>
    </w:p>
    <w:p w14:paraId="1CF0896A" w14:textId="5485DADB" w:rsidR="006B05C5" w:rsidRPr="007A084A" w:rsidRDefault="006B05C5" w:rsidP="007A084A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wbudowane mechanizmy bezpieczeństwa dostępu do dany</w:t>
      </w:r>
      <w:r w:rsidR="008F4016" w:rsidRPr="007A084A">
        <w:rPr>
          <w:rFonts w:ascii="Times New Roman" w:hAnsi="Times New Roman" w:cs="Times New Roman"/>
          <w:sz w:val="20"/>
          <w:szCs w:val="20"/>
        </w:rPr>
        <w:t>ch.</w:t>
      </w:r>
    </w:p>
    <w:p w14:paraId="17221AB3" w14:textId="28D81F2D" w:rsidR="008F4016" w:rsidRPr="007A084A" w:rsidRDefault="008F4016" w:rsidP="007A084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Komputery przenośne – laptopy przeglądarkowe – 3 szt. o następujących parametrach:</w:t>
      </w:r>
    </w:p>
    <w:p w14:paraId="68AE0C0E" w14:textId="57CE1E7E" w:rsidR="008F4016" w:rsidRPr="007A084A" w:rsidRDefault="008F4016" w:rsidP="007A084A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procesor wydajności w teście:</w:t>
      </w:r>
    </w:p>
    <w:p w14:paraId="781154D7" w14:textId="2410E1FC" w:rsidR="008F4016" w:rsidRPr="007A084A" w:rsidRDefault="008F4016" w:rsidP="0050338C">
      <w:pPr>
        <w:pStyle w:val="Akapitzlist"/>
        <w:numPr>
          <w:ilvl w:val="0"/>
          <w:numId w:val="22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WebXPRT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150 punktów lub</w:t>
      </w:r>
    </w:p>
    <w:p w14:paraId="4BF0C18D" w14:textId="29B5332E" w:rsidR="008F4016" w:rsidRPr="007A084A" w:rsidRDefault="008F4016" w:rsidP="007A084A">
      <w:pPr>
        <w:pStyle w:val="Akapitzlist"/>
        <w:numPr>
          <w:ilvl w:val="0"/>
          <w:numId w:val="22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CrXPRT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2 – co najmniej 110 punktów;</w:t>
      </w:r>
    </w:p>
    <w:p w14:paraId="6E3E2B64" w14:textId="34720DE2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pamięć RAM lub zunifikowana – co najmniej 8 GB;</w:t>
      </w:r>
    </w:p>
    <w:p w14:paraId="62138E1E" w14:textId="635415CE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pamięć masowa (SSD,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eMMC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, UFS) – co najmniej 64 GB;</w:t>
      </w:r>
    </w:p>
    <w:p w14:paraId="68490839" w14:textId="551E9D7E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przestrzeń wirtualna – co najmniej 256 GB, dostępna przez okres co najmniej 5 lat od dnia odbioru w lokalizacji i w cenie urządzenia;</w:t>
      </w:r>
    </w:p>
    <w:p w14:paraId="54CD70F6" w14:textId="00713DD1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złącza komunikacyjne – co najmniej 3 (w tym złącze umożliwiające podłączenie wideo);</w:t>
      </w:r>
    </w:p>
    <w:p w14:paraId="687369AD" w14:textId="2BC85A27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klawiatura w układzie QWERTY;</w:t>
      </w:r>
    </w:p>
    <w:p w14:paraId="2EAA09A9" w14:textId="10F273A7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zasilacz sieciowy przystosowany do polskiego systemu energetycznego;</w:t>
      </w:r>
    </w:p>
    <w:p w14:paraId="4C415CE1" w14:textId="48A16615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bateria;</w:t>
      </w:r>
    </w:p>
    <w:p w14:paraId="65ADD623" w14:textId="77777777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czas pracy laptopa przeglądarkowego przy zasilaniu bateryjnym i średnim obciążeniu powinien wynosić co najmniej 6 godzin;</w:t>
      </w:r>
    </w:p>
    <w:p w14:paraId="252B7168" w14:textId="0D4686CB" w:rsidR="008F4016" w:rsidRPr="007A084A" w:rsidRDefault="008F4016" w:rsidP="0050338C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Wi-Fi – co najmniej wersja 6;</w:t>
      </w:r>
    </w:p>
    <w:p w14:paraId="13D07FDA" w14:textId="30FBF17D" w:rsidR="008F4016" w:rsidRPr="007A084A" w:rsidRDefault="008F4016" w:rsidP="0050338C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Bluetooth – co najmniej wersja 5;</w:t>
      </w:r>
    </w:p>
    <w:p w14:paraId="40C5887E" w14:textId="78254173" w:rsidR="008F4016" w:rsidRPr="007A084A" w:rsidRDefault="008F4016" w:rsidP="0050338C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ekran:</w:t>
      </w:r>
    </w:p>
    <w:p w14:paraId="7512170A" w14:textId="609D40A6" w:rsidR="008F4016" w:rsidRPr="007A084A" w:rsidRDefault="008F4016" w:rsidP="0050338C">
      <w:pPr>
        <w:pStyle w:val="Akapitzlist"/>
        <w:numPr>
          <w:ilvl w:val="0"/>
          <w:numId w:val="26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kolorowy wyświetlacz,</w:t>
      </w:r>
    </w:p>
    <w:p w14:paraId="520ADD62" w14:textId="2F3A11FE" w:rsidR="008F4016" w:rsidRPr="007A084A" w:rsidRDefault="008F4016" w:rsidP="007A084A">
      <w:pPr>
        <w:pStyle w:val="Akapitzlist"/>
        <w:numPr>
          <w:ilvl w:val="0"/>
          <w:numId w:val="26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przekątna – co najmniej 13 cali (ok. 33,02 cm),</w:t>
      </w:r>
    </w:p>
    <w:p w14:paraId="05DBD119" w14:textId="491025C5" w:rsidR="008F4016" w:rsidRPr="007A084A" w:rsidRDefault="008F4016" w:rsidP="007A084A">
      <w:pPr>
        <w:pStyle w:val="Akapitzlist"/>
        <w:numPr>
          <w:ilvl w:val="0"/>
          <w:numId w:val="26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rozdzielczość – co najmniej 1920 × 1080 (1080 p);</w:t>
      </w:r>
    </w:p>
    <w:p w14:paraId="022613BF" w14:textId="09D03D76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wbudowany: mikrofon, kamera, głośniki stereo;</w:t>
      </w:r>
    </w:p>
    <w:p w14:paraId="341EAAC0" w14:textId="77777777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waga laptopa przeglądarkowego wraz z baterią nie powinna przekraczać 2 kg;</w:t>
      </w:r>
    </w:p>
    <w:p w14:paraId="5038C283" w14:textId="6F51E72D" w:rsidR="008F4016" w:rsidRPr="007A084A" w:rsidRDefault="008F4016" w:rsidP="0050338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wbudowane mechanizmy bezpieczeństwa dostępu do danych.</w:t>
      </w:r>
    </w:p>
    <w:p w14:paraId="2AD1CF41" w14:textId="263CA702" w:rsidR="008F4016" w:rsidRPr="007A084A" w:rsidRDefault="008F4016" w:rsidP="007A084A">
      <w:pPr>
        <w:pStyle w:val="Akapitzlist"/>
        <w:numPr>
          <w:ilvl w:val="0"/>
          <w:numId w:val="1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Tablety – 20 szt. o następujących parametrach:</w:t>
      </w:r>
    </w:p>
    <w:p w14:paraId="1290E4DE" w14:textId="7BB8B81E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procesor o wydajności w teście:</w:t>
      </w:r>
    </w:p>
    <w:p w14:paraId="5BA8D1F8" w14:textId="0CA1DDDE" w:rsidR="008F4016" w:rsidRPr="007A084A" w:rsidRDefault="008F4016" w:rsidP="007A084A">
      <w:pPr>
        <w:pStyle w:val="Akapitzlist"/>
        <w:numPr>
          <w:ilvl w:val="0"/>
          <w:numId w:val="3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CrossMark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700 punktów lub</w:t>
      </w:r>
    </w:p>
    <w:p w14:paraId="768BEF35" w14:textId="3580662B" w:rsidR="008F4016" w:rsidRPr="007A084A" w:rsidRDefault="008F4016" w:rsidP="007A084A">
      <w:pPr>
        <w:pStyle w:val="Akapitzlist"/>
        <w:numPr>
          <w:ilvl w:val="0"/>
          <w:numId w:val="30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A084A">
        <w:rPr>
          <w:rFonts w:ascii="Times New Roman" w:hAnsi="Times New Roman" w:cs="Times New Roman"/>
          <w:sz w:val="20"/>
          <w:szCs w:val="20"/>
        </w:rPr>
        <w:t>Geekbench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– co najmniej 2500 (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multi-core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score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) punktów;</w:t>
      </w:r>
    </w:p>
    <w:p w14:paraId="7164B578" w14:textId="27B85638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lastRenderedPageBreak/>
        <w:t xml:space="preserve">pamięć masowa (SSD, </w:t>
      </w:r>
      <w:proofErr w:type="spellStart"/>
      <w:r w:rsidRPr="007A084A">
        <w:rPr>
          <w:rFonts w:ascii="Times New Roman" w:hAnsi="Times New Roman" w:cs="Times New Roman"/>
          <w:sz w:val="20"/>
          <w:szCs w:val="20"/>
        </w:rPr>
        <w:t>eMMC</w:t>
      </w:r>
      <w:proofErr w:type="spellEnd"/>
      <w:r w:rsidRPr="007A084A">
        <w:rPr>
          <w:rFonts w:ascii="Times New Roman" w:hAnsi="Times New Roman" w:cs="Times New Roman"/>
          <w:sz w:val="20"/>
          <w:szCs w:val="20"/>
        </w:rPr>
        <w:t>, UFS) – co najmniej 64 GB;</w:t>
      </w:r>
    </w:p>
    <w:p w14:paraId="3F92A81E" w14:textId="23CA0A62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uniwersalny port komunikacyjny;</w:t>
      </w:r>
    </w:p>
    <w:p w14:paraId="7848538C" w14:textId="181FE565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zasilacz sieciowy przystosowany do polskiego systemu energetycznego;</w:t>
      </w:r>
    </w:p>
    <w:p w14:paraId="09BA1B19" w14:textId="251229A8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bateria;</w:t>
      </w:r>
    </w:p>
    <w:p w14:paraId="43AE3DA9" w14:textId="45A66F44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czas pracy tabletu przy zasilaniu bateryjnym i średnim obciążeniu powinien wynosić co najmniej 10 godzin;</w:t>
      </w:r>
    </w:p>
    <w:p w14:paraId="0E806359" w14:textId="49C88DED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Wi-Fi – co najmniej wersja 6;</w:t>
      </w:r>
    </w:p>
    <w:p w14:paraId="6E7016D6" w14:textId="68F0B684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Bluetooth – co najmniej wersja 5;</w:t>
      </w:r>
    </w:p>
    <w:p w14:paraId="5D28F0D9" w14:textId="4B253771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ekran:</w:t>
      </w:r>
    </w:p>
    <w:p w14:paraId="06AC9E43" w14:textId="71221147" w:rsidR="008F4016" w:rsidRPr="007A084A" w:rsidRDefault="008F4016" w:rsidP="0050338C">
      <w:pPr>
        <w:pStyle w:val="Akapitzlist"/>
        <w:numPr>
          <w:ilvl w:val="0"/>
          <w:numId w:val="33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kolorowy wyświetlacz,</w:t>
      </w:r>
    </w:p>
    <w:p w14:paraId="27401342" w14:textId="47CAB35B" w:rsidR="008F4016" w:rsidRPr="007A084A" w:rsidRDefault="008F4016" w:rsidP="0050338C">
      <w:pPr>
        <w:pStyle w:val="Akapitzlist"/>
        <w:numPr>
          <w:ilvl w:val="0"/>
          <w:numId w:val="33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przekątna – co najmniej 10 cali (ok. 25,4 cm),</w:t>
      </w:r>
    </w:p>
    <w:p w14:paraId="602F972D" w14:textId="063F7CED" w:rsidR="008F4016" w:rsidRPr="007A084A" w:rsidRDefault="008F4016" w:rsidP="0050338C">
      <w:pPr>
        <w:pStyle w:val="Akapitzlist"/>
        <w:numPr>
          <w:ilvl w:val="0"/>
          <w:numId w:val="33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rozdzielczość – co najmniej 1920 × 1080 (1080 p);</w:t>
      </w:r>
    </w:p>
    <w:p w14:paraId="67017A09" w14:textId="3EB38A94" w:rsidR="0070497D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wbudowany</w:t>
      </w:r>
      <w:r w:rsidR="0070497D" w:rsidRPr="007A084A">
        <w:rPr>
          <w:rFonts w:ascii="Times New Roman" w:hAnsi="Times New Roman" w:cs="Times New Roman"/>
          <w:sz w:val="20"/>
          <w:szCs w:val="20"/>
        </w:rPr>
        <w:t>:</w:t>
      </w:r>
      <w:r w:rsidRPr="007A084A">
        <w:rPr>
          <w:rFonts w:ascii="Times New Roman" w:hAnsi="Times New Roman" w:cs="Times New Roman"/>
          <w:sz w:val="20"/>
          <w:szCs w:val="20"/>
        </w:rPr>
        <w:t xml:space="preserve"> mikrofon</w:t>
      </w:r>
      <w:r w:rsidR="0070497D" w:rsidRPr="007A084A">
        <w:rPr>
          <w:rFonts w:ascii="Times New Roman" w:hAnsi="Times New Roman" w:cs="Times New Roman"/>
          <w:sz w:val="20"/>
          <w:szCs w:val="20"/>
        </w:rPr>
        <w:t xml:space="preserve">, </w:t>
      </w:r>
      <w:r w:rsidRPr="007A084A">
        <w:rPr>
          <w:rFonts w:ascii="Times New Roman" w:hAnsi="Times New Roman" w:cs="Times New Roman"/>
          <w:sz w:val="20"/>
          <w:szCs w:val="20"/>
        </w:rPr>
        <w:t>kamer</w:t>
      </w:r>
      <w:r w:rsidR="0070497D" w:rsidRPr="007A084A">
        <w:rPr>
          <w:rFonts w:ascii="Times New Roman" w:hAnsi="Times New Roman" w:cs="Times New Roman"/>
          <w:sz w:val="20"/>
          <w:szCs w:val="20"/>
        </w:rPr>
        <w:t xml:space="preserve">a, </w:t>
      </w:r>
      <w:r w:rsidRPr="007A084A">
        <w:rPr>
          <w:rFonts w:ascii="Times New Roman" w:hAnsi="Times New Roman" w:cs="Times New Roman"/>
          <w:sz w:val="20"/>
          <w:szCs w:val="20"/>
        </w:rPr>
        <w:t>głośniki stereo;</w:t>
      </w:r>
    </w:p>
    <w:p w14:paraId="78CA8BC1" w14:textId="77777777" w:rsidR="0070497D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waga tabletu wraz z baterią (bez dodatkowych akcesoriów) nie powinna przekraczać 1 kg;</w:t>
      </w:r>
    </w:p>
    <w:p w14:paraId="7610418B" w14:textId="5EFDF334" w:rsidR="008F4016" w:rsidRPr="007A084A" w:rsidRDefault="008F4016" w:rsidP="007A084A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wbudowane mechanizmy bezpieczeństwa wspierane przez zainstalowany system operacyjny lub możliwość uruchomienia mechanizmów bezpieczeństwa dostępu do danych, obejmująca co najmniej wbudowaną w system operacyjny</w:t>
      </w:r>
      <w:r w:rsidR="0070497D" w:rsidRPr="007A084A">
        <w:rPr>
          <w:rFonts w:ascii="Times New Roman" w:hAnsi="Times New Roman" w:cs="Times New Roman"/>
          <w:sz w:val="20"/>
          <w:szCs w:val="20"/>
        </w:rPr>
        <w:t xml:space="preserve"> </w:t>
      </w:r>
      <w:r w:rsidRPr="007A084A">
        <w:rPr>
          <w:rFonts w:ascii="Times New Roman" w:hAnsi="Times New Roman" w:cs="Times New Roman"/>
          <w:sz w:val="20"/>
          <w:szCs w:val="20"/>
        </w:rPr>
        <w:t>możliwość:</w:t>
      </w:r>
    </w:p>
    <w:p w14:paraId="68AF64CF" w14:textId="3CC8B274" w:rsidR="008F4016" w:rsidRPr="007A084A" w:rsidRDefault="008F4016" w:rsidP="0050338C">
      <w:pPr>
        <w:pStyle w:val="Akapitzlist"/>
        <w:numPr>
          <w:ilvl w:val="0"/>
          <w:numId w:val="35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ustawienia hasła do odblokowania tabletu,</w:t>
      </w:r>
    </w:p>
    <w:p w14:paraId="450AC0CB" w14:textId="610CBE3C" w:rsidR="008F4016" w:rsidRDefault="008F4016" w:rsidP="0050338C">
      <w:pPr>
        <w:pStyle w:val="Akapitzlist"/>
        <w:numPr>
          <w:ilvl w:val="0"/>
          <w:numId w:val="35"/>
        </w:numPr>
        <w:spacing w:after="0" w:line="240" w:lineRule="auto"/>
        <w:ind w:hanging="153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szyfrowania pamięci masowej tabletu.</w:t>
      </w:r>
    </w:p>
    <w:p w14:paraId="4BDE4C25" w14:textId="77777777" w:rsidR="007A084A" w:rsidRPr="007A084A" w:rsidRDefault="007A084A" w:rsidP="007A084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EFE93A" w14:textId="7588AAA6" w:rsidR="00C32904" w:rsidRPr="0050338C" w:rsidRDefault="00736830" w:rsidP="0050338C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0338C">
        <w:rPr>
          <w:rFonts w:ascii="Times New Roman" w:hAnsi="Times New Roman" w:cs="Times New Roman"/>
          <w:b/>
          <w:bCs/>
          <w:sz w:val="20"/>
          <w:szCs w:val="20"/>
          <w:u w:val="single"/>
        </w:rPr>
        <w:t>Wymagania wspólne dla przedmiotu zamówienia:</w:t>
      </w:r>
    </w:p>
    <w:p w14:paraId="73E49ACE" w14:textId="0EC7617D" w:rsidR="00736830" w:rsidRPr="007A084A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o</w:t>
      </w:r>
      <w:r w:rsidR="00C32904" w:rsidRPr="007A084A">
        <w:rPr>
          <w:rFonts w:ascii="Times New Roman" w:hAnsi="Times New Roman" w:cs="Times New Roman"/>
          <w:sz w:val="20"/>
          <w:szCs w:val="20"/>
        </w:rPr>
        <w:t>ferowany przedmiot zamówienia musi być fabrycznie nowy, nieużywany, pochodzić z</w:t>
      </w:r>
      <w:r w:rsidRPr="007A084A">
        <w:rPr>
          <w:rFonts w:ascii="Times New Roman" w:hAnsi="Times New Roman" w:cs="Times New Roman"/>
          <w:sz w:val="20"/>
          <w:szCs w:val="20"/>
        </w:rPr>
        <w:t> </w:t>
      </w:r>
      <w:r w:rsidR="00C32904" w:rsidRPr="007A084A">
        <w:rPr>
          <w:rFonts w:ascii="Times New Roman" w:hAnsi="Times New Roman" w:cs="Times New Roman"/>
          <w:sz w:val="20"/>
          <w:szCs w:val="20"/>
        </w:rPr>
        <w:t>bieżącej produkcji (rok produkcji: nie wcześniej niż 202</w:t>
      </w:r>
      <w:r w:rsidR="000E261C" w:rsidRPr="007A084A">
        <w:rPr>
          <w:rFonts w:ascii="Times New Roman" w:hAnsi="Times New Roman" w:cs="Times New Roman"/>
          <w:sz w:val="20"/>
          <w:szCs w:val="20"/>
        </w:rPr>
        <w:t>5</w:t>
      </w:r>
      <w:r w:rsidR="00C32904" w:rsidRPr="007A084A">
        <w:rPr>
          <w:rFonts w:ascii="Times New Roman" w:hAnsi="Times New Roman" w:cs="Times New Roman"/>
          <w:sz w:val="20"/>
          <w:szCs w:val="20"/>
        </w:rPr>
        <w:t xml:space="preserve"> r.), posiadać stosowne certyfikaty dopuszczające go do sprzedaży i użytkowania na terytorium RP</w:t>
      </w:r>
      <w:r w:rsidRPr="007A084A">
        <w:rPr>
          <w:rFonts w:ascii="Times New Roman" w:hAnsi="Times New Roman" w:cs="Times New Roman"/>
          <w:sz w:val="20"/>
          <w:szCs w:val="20"/>
        </w:rPr>
        <w:t>;</w:t>
      </w:r>
    </w:p>
    <w:p w14:paraId="0EA37B91" w14:textId="0E77862E" w:rsidR="00C32904" w:rsidRPr="007A084A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</w:t>
      </w:r>
      <w:r w:rsidR="00C32904" w:rsidRPr="007A084A">
        <w:rPr>
          <w:rFonts w:ascii="Times New Roman" w:hAnsi="Times New Roman" w:cs="Times New Roman"/>
          <w:sz w:val="20"/>
          <w:szCs w:val="20"/>
        </w:rPr>
        <w:t>rzedmiot zamówienia należy dostarczyć do siedziby Zamawiającego tj. Urząd Gminy Zbuczyn ul. Jana Pawła II 1, 08-106 Zbuczyn.</w:t>
      </w:r>
    </w:p>
    <w:p w14:paraId="0B06FAE0" w14:textId="1B538B83" w:rsidR="006B05C5" w:rsidRPr="007A084A" w:rsidRDefault="006B05C5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wraz z komputerami przenośnymi </w:t>
      </w:r>
      <w:r w:rsidR="0070497D"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i tabletami </w:t>
      </w: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należy dostarczyć oprogramowanie antywirusowe ESET </w:t>
      </w:r>
      <w:proofErr w:type="spellStart"/>
      <w:r w:rsidRPr="007A084A">
        <w:rPr>
          <w:rFonts w:ascii="Times New Roman" w:hAnsi="Times New Roman" w:cs="Times New Roman"/>
          <w:sz w:val="20"/>
          <w:szCs w:val="20"/>
          <w:lang w:eastAsia="pl-PL"/>
        </w:rPr>
        <w:t>Endpoint</w:t>
      </w:r>
      <w:proofErr w:type="spellEnd"/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 Security; zakup ww. wersji podyktowany jest względami bezpieczeństwa i sprawności zarządzania licencjami; Zamawiający zakupił już wcześniej w ramach projektu pn. „</w:t>
      </w:r>
      <w:proofErr w:type="spellStart"/>
      <w:r w:rsidRPr="007A084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Cyberbezpieczna</w:t>
      </w:r>
      <w:proofErr w:type="spellEnd"/>
      <w:r w:rsidRPr="007A084A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 xml:space="preserve"> Gmina Zbuczyn</w:t>
      </w:r>
      <w:r w:rsidRPr="007A084A">
        <w:rPr>
          <w:rFonts w:ascii="Times New Roman" w:hAnsi="Times New Roman" w:cs="Times New Roman"/>
          <w:sz w:val="20"/>
          <w:szCs w:val="20"/>
          <w:lang w:eastAsia="pl-PL"/>
        </w:rPr>
        <w:t>” ww. oprogramowanie i zakup kolejnych byłby zakupem nieefektywnym i nieracjonalnym;</w:t>
      </w:r>
    </w:p>
    <w:p w14:paraId="5189307C" w14:textId="77777777" w:rsidR="0070497D" w:rsidRPr="007A084A" w:rsidRDefault="0070497D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>zainstalowane oprogramowanie typu „pakiet biurowy”, zawierające co najmniej edytor tekstu, arkusz kalkulacyjny, program do prezentacji, program pocztowy, oferujące możliwość natywnej obsługi formatów DOCX, XLSX, PPTX, z możliwością współpracy z dyskiem w chmurze wraz z programem do tworzenia bazy danych; licencja wieczysta edukacyjna;</w:t>
      </w:r>
    </w:p>
    <w:p w14:paraId="25D30BEA" w14:textId="4A2B27C4" w:rsidR="006B05C5" w:rsidRPr="007A084A" w:rsidRDefault="0070497D" w:rsidP="007A084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sprzęt </w:t>
      </w:r>
      <w:r w:rsidR="006B05C5" w:rsidRPr="007A084A">
        <w:rPr>
          <w:rFonts w:ascii="Times New Roman" w:hAnsi="Times New Roman" w:cs="Times New Roman"/>
          <w:sz w:val="20"/>
          <w:szCs w:val="20"/>
          <w:lang w:eastAsia="pl-PL"/>
        </w:rPr>
        <w:t>powinien być objęty co najmniej 24-miesięcznym okresem gwarancji producenta. Serwis gwarancyjny powinien być zlokalizowany na terytorium Rzeczypospolitej Polskiej. W przypadku naprawy realizowanej poza miejscem użytkowania laptopa (opcjonalnie zestawu) wszelkie koszty związane z dostarczeniem laptopa (opcjonalnie zestawu) do serwisu i z powrotem do użytkownika powinny być pokryte przez gwaranta w ramach gwarancji. Wymogu gwarancji producenta nie stosuje się w przypadku, gdy szkoła lub organ prowadzący zapewni obsługę serwisową na co najmniej tych samych warunkach.</w:t>
      </w:r>
    </w:p>
    <w:p w14:paraId="6BC5405D" w14:textId="77777777" w:rsidR="0070497D" w:rsidRDefault="0070497D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240376815"/>
      <w:r w:rsidRPr="007A084A">
        <w:rPr>
          <w:rFonts w:ascii="Times New Roman" w:hAnsi="Times New Roman" w:cs="Times New Roman"/>
          <w:sz w:val="20"/>
          <w:szCs w:val="20"/>
        </w:rPr>
        <w:t xml:space="preserve">dostarczany sprzęt powinien spełniać wymogi techniczne oraz wymogi dotyczące oprogramowania i systemu wskazane w rozporządzeniu Ministra Edukacji Narodowej z dnia 19 lutego 2025 r. zmieniające rozporządzenie w sprawie podstawowych warunków niezbędnych do realizacji przez szkoły i nauczycieli zadań dydaktycznych, wychowawczych i opiekuńczych oraz programów nauczania (Dz.U. z 2024 r. poz. 1442). </w:t>
      </w:r>
    </w:p>
    <w:p w14:paraId="6F0BB087" w14:textId="0CEA7D3E" w:rsidR="00F7228C" w:rsidRDefault="001D4DD7" w:rsidP="00F7228C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bookmarkEnd w:id="0"/>
    <w:p w14:paraId="0DD11A57" w14:textId="263FB431" w:rsidR="00453990" w:rsidRPr="007A084A" w:rsidRDefault="00453990" w:rsidP="007A0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53990" w:rsidRPr="007A084A" w:rsidSect="0050338C">
      <w:pgSz w:w="12240" w:h="15840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71B7"/>
    <w:multiLevelType w:val="hybridMultilevel"/>
    <w:tmpl w:val="A5AC4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C3D"/>
    <w:multiLevelType w:val="hybridMultilevel"/>
    <w:tmpl w:val="948E722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55027"/>
    <w:multiLevelType w:val="hybridMultilevel"/>
    <w:tmpl w:val="387E822E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A0C8E"/>
    <w:multiLevelType w:val="hybridMultilevel"/>
    <w:tmpl w:val="1082BB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74D20"/>
    <w:multiLevelType w:val="hybridMultilevel"/>
    <w:tmpl w:val="B64AD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646CC"/>
    <w:multiLevelType w:val="hybridMultilevel"/>
    <w:tmpl w:val="A13891D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91132"/>
    <w:multiLevelType w:val="hybridMultilevel"/>
    <w:tmpl w:val="F2F427E0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8D50AF"/>
    <w:multiLevelType w:val="hybridMultilevel"/>
    <w:tmpl w:val="2FB0E3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772"/>
    <w:multiLevelType w:val="hybridMultilevel"/>
    <w:tmpl w:val="DAC40988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5AA4AA64">
      <w:start w:val="12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152C9"/>
    <w:multiLevelType w:val="hybridMultilevel"/>
    <w:tmpl w:val="B0D444FC"/>
    <w:lvl w:ilvl="0" w:tplc="9ED6EA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053AF"/>
    <w:multiLevelType w:val="hybridMultilevel"/>
    <w:tmpl w:val="5FA826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95D55"/>
    <w:multiLevelType w:val="hybridMultilevel"/>
    <w:tmpl w:val="FC90CB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7039A"/>
    <w:multiLevelType w:val="hybridMultilevel"/>
    <w:tmpl w:val="8F2AB6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A16DE"/>
    <w:multiLevelType w:val="hybridMultilevel"/>
    <w:tmpl w:val="776838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5871A0"/>
    <w:multiLevelType w:val="hybridMultilevel"/>
    <w:tmpl w:val="E0B2A2FE"/>
    <w:lvl w:ilvl="0" w:tplc="6CAED6CC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5E24CAD"/>
    <w:multiLevelType w:val="multilevel"/>
    <w:tmpl w:val="7CDA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D84801"/>
    <w:multiLevelType w:val="hybridMultilevel"/>
    <w:tmpl w:val="CF103ED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95979"/>
    <w:multiLevelType w:val="hybridMultilevel"/>
    <w:tmpl w:val="14A0A8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A39A5"/>
    <w:multiLevelType w:val="hybridMultilevel"/>
    <w:tmpl w:val="180018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2833F6"/>
    <w:multiLevelType w:val="hybridMultilevel"/>
    <w:tmpl w:val="CC8245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7C1E45"/>
    <w:multiLevelType w:val="hybridMultilevel"/>
    <w:tmpl w:val="4BC2ACB6"/>
    <w:lvl w:ilvl="0" w:tplc="190AEC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A38C5"/>
    <w:multiLevelType w:val="hybridMultilevel"/>
    <w:tmpl w:val="3B4E6E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9548CC"/>
    <w:multiLevelType w:val="hybridMultilevel"/>
    <w:tmpl w:val="E96A4FDE"/>
    <w:lvl w:ilvl="0" w:tplc="04150011">
      <w:start w:val="1"/>
      <w:numFmt w:val="decimal"/>
      <w:lvlText w:val="%1)"/>
      <w:lvlJc w:val="left"/>
      <w:pPr>
        <w:ind w:left="3337" w:hanging="360"/>
      </w:pPr>
    </w:lvl>
    <w:lvl w:ilvl="1" w:tplc="04150019" w:tentative="1">
      <w:start w:val="1"/>
      <w:numFmt w:val="lowerLetter"/>
      <w:lvlText w:val="%2."/>
      <w:lvlJc w:val="left"/>
      <w:pPr>
        <w:ind w:left="4057" w:hanging="360"/>
      </w:pPr>
    </w:lvl>
    <w:lvl w:ilvl="2" w:tplc="0415001B" w:tentative="1">
      <w:start w:val="1"/>
      <w:numFmt w:val="lowerRoman"/>
      <w:lvlText w:val="%3."/>
      <w:lvlJc w:val="right"/>
      <w:pPr>
        <w:ind w:left="4777" w:hanging="180"/>
      </w:pPr>
    </w:lvl>
    <w:lvl w:ilvl="3" w:tplc="0415000F" w:tentative="1">
      <w:start w:val="1"/>
      <w:numFmt w:val="decimal"/>
      <w:lvlText w:val="%4."/>
      <w:lvlJc w:val="left"/>
      <w:pPr>
        <w:ind w:left="5497" w:hanging="360"/>
      </w:pPr>
    </w:lvl>
    <w:lvl w:ilvl="4" w:tplc="04150019" w:tentative="1">
      <w:start w:val="1"/>
      <w:numFmt w:val="lowerLetter"/>
      <w:lvlText w:val="%5."/>
      <w:lvlJc w:val="left"/>
      <w:pPr>
        <w:ind w:left="6217" w:hanging="360"/>
      </w:pPr>
    </w:lvl>
    <w:lvl w:ilvl="5" w:tplc="0415001B" w:tentative="1">
      <w:start w:val="1"/>
      <w:numFmt w:val="lowerRoman"/>
      <w:lvlText w:val="%6."/>
      <w:lvlJc w:val="right"/>
      <w:pPr>
        <w:ind w:left="6937" w:hanging="180"/>
      </w:pPr>
    </w:lvl>
    <w:lvl w:ilvl="6" w:tplc="0415000F" w:tentative="1">
      <w:start w:val="1"/>
      <w:numFmt w:val="decimal"/>
      <w:lvlText w:val="%7."/>
      <w:lvlJc w:val="left"/>
      <w:pPr>
        <w:ind w:left="7657" w:hanging="360"/>
      </w:pPr>
    </w:lvl>
    <w:lvl w:ilvl="7" w:tplc="04150019" w:tentative="1">
      <w:start w:val="1"/>
      <w:numFmt w:val="lowerLetter"/>
      <w:lvlText w:val="%8."/>
      <w:lvlJc w:val="left"/>
      <w:pPr>
        <w:ind w:left="8377" w:hanging="360"/>
      </w:pPr>
    </w:lvl>
    <w:lvl w:ilvl="8" w:tplc="041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0" w15:restartNumberingAfterBreak="0">
    <w:nsid w:val="5A7B78AA"/>
    <w:multiLevelType w:val="hybridMultilevel"/>
    <w:tmpl w:val="CF208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DC1B9B"/>
    <w:multiLevelType w:val="hybridMultilevel"/>
    <w:tmpl w:val="1D26C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96DB3"/>
    <w:multiLevelType w:val="hybridMultilevel"/>
    <w:tmpl w:val="C074C8B8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016D2"/>
    <w:multiLevelType w:val="hybridMultilevel"/>
    <w:tmpl w:val="A07C2202"/>
    <w:lvl w:ilvl="0" w:tplc="951E188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A865BF8"/>
    <w:multiLevelType w:val="hybridMultilevel"/>
    <w:tmpl w:val="004CBBE6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FA225D"/>
    <w:multiLevelType w:val="hybridMultilevel"/>
    <w:tmpl w:val="7280FC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261861"/>
    <w:multiLevelType w:val="hybridMultilevel"/>
    <w:tmpl w:val="22E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2490D"/>
    <w:multiLevelType w:val="hybridMultilevel"/>
    <w:tmpl w:val="6E9CED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 w15:restartNumberingAfterBreak="0">
    <w:nsid w:val="762B2176"/>
    <w:multiLevelType w:val="hybridMultilevel"/>
    <w:tmpl w:val="2C40187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A2521B"/>
    <w:multiLevelType w:val="hybridMultilevel"/>
    <w:tmpl w:val="27BCE2E4"/>
    <w:lvl w:ilvl="0" w:tplc="4CA23A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67501D"/>
    <w:multiLevelType w:val="hybridMultilevel"/>
    <w:tmpl w:val="6472C69C"/>
    <w:lvl w:ilvl="0" w:tplc="C7A0F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119513">
    <w:abstractNumId w:val="13"/>
  </w:num>
  <w:num w:numId="2" w16cid:durableId="1407998338">
    <w:abstractNumId w:val="20"/>
  </w:num>
  <w:num w:numId="3" w16cid:durableId="528102571">
    <w:abstractNumId w:val="10"/>
  </w:num>
  <w:num w:numId="4" w16cid:durableId="200286901">
    <w:abstractNumId w:val="23"/>
  </w:num>
  <w:num w:numId="5" w16cid:durableId="1245728605">
    <w:abstractNumId w:val="37"/>
  </w:num>
  <w:num w:numId="6" w16cid:durableId="2054229380">
    <w:abstractNumId w:val="19"/>
  </w:num>
  <w:num w:numId="7" w16cid:durableId="707493324">
    <w:abstractNumId w:val="22"/>
  </w:num>
  <w:num w:numId="8" w16cid:durableId="1746611840">
    <w:abstractNumId w:val="15"/>
  </w:num>
  <w:num w:numId="9" w16cid:durableId="1774520007">
    <w:abstractNumId w:val="18"/>
  </w:num>
  <w:num w:numId="10" w16cid:durableId="1922517997">
    <w:abstractNumId w:val="39"/>
  </w:num>
  <w:num w:numId="11" w16cid:durableId="672956138">
    <w:abstractNumId w:val="32"/>
  </w:num>
  <w:num w:numId="12" w16cid:durableId="1210335373">
    <w:abstractNumId w:val="6"/>
  </w:num>
  <w:num w:numId="13" w16cid:durableId="1776169647">
    <w:abstractNumId w:val="16"/>
  </w:num>
  <w:num w:numId="14" w16cid:durableId="2066678308">
    <w:abstractNumId w:val="9"/>
  </w:num>
  <w:num w:numId="15" w16cid:durableId="1718043391">
    <w:abstractNumId w:val="42"/>
  </w:num>
  <w:num w:numId="16" w16cid:durableId="77799453">
    <w:abstractNumId w:val="41"/>
  </w:num>
  <w:num w:numId="17" w16cid:durableId="183829739">
    <w:abstractNumId w:val="30"/>
  </w:num>
  <w:num w:numId="18" w16cid:durableId="23559636">
    <w:abstractNumId w:val="3"/>
  </w:num>
  <w:num w:numId="19" w16cid:durableId="2106919622">
    <w:abstractNumId w:val="40"/>
  </w:num>
  <w:num w:numId="20" w16cid:durableId="1109206702">
    <w:abstractNumId w:val="5"/>
  </w:num>
  <w:num w:numId="21" w16cid:durableId="440957108">
    <w:abstractNumId w:val="27"/>
  </w:num>
  <w:num w:numId="22" w16cid:durableId="388577757">
    <w:abstractNumId w:val="1"/>
  </w:num>
  <w:num w:numId="23" w16cid:durableId="1281574799">
    <w:abstractNumId w:val="24"/>
  </w:num>
  <w:num w:numId="24" w16cid:durableId="43602544">
    <w:abstractNumId w:val="28"/>
  </w:num>
  <w:num w:numId="25" w16cid:durableId="1236546694">
    <w:abstractNumId w:val="12"/>
  </w:num>
  <w:num w:numId="26" w16cid:durableId="1147016611">
    <w:abstractNumId w:val="21"/>
  </w:num>
  <w:num w:numId="27" w16cid:durableId="1371808094">
    <w:abstractNumId w:val="4"/>
  </w:num>
  <w:num w:numId="28" w16cid:durableId="231428995">
    <w:abstractNumId w:val="0"/>
  </w:num>
  <w:num w:numId="29" w16cid:durableId="662051845">
    <w:abstractNumId w:val="7"/>
  </w:num>
  <w:num w:numId="30" w16cid:durableId="641690076">
    <w:abstractNumId w:val="33"/>
  </w:num>
  <w:num w:numId="31" w16cid:durableId="1570724113">
    <w:abstractNumId w:val="36"/>
  </w:num>
  <w:num w:numId="32" w16cid:durableId="102383675">
    <w:abstractNumId w:val="29"/>
  </w:num>
  <w:num w:numId="33" w16cid:durableId="143859393">
    <w:abstractNumId w:val="2"/>
  </w:num>
  <w:num w:numId="34" w16cid:durableId="1866405268">
    <w:abstractNumId w:val="31"/>
  </w:num>
  <w:num w:numId="35" w16cid:durableId="1790733363">
    <w:abstractNumId w:val="8"/>
  </w:num>
  <w:num w:numId="36" w16cid:durableId="427426206">
    <w:abstractNumId w:val="11"/>
  </w:num>
  <w:num w:numId="37" w16cid:durableId="1930963104">
    <w:abstractNumId w:val="14"/>
  </w:num>
  <w:num w:numId="38" w16cid:durableId="517810872">
    <w:abstractNumId w:val="25"/>
  </w:num>
  <w:num w:numId="39" w16cid:durableId="1640186086">
    <w:abstractNumId w:val="38"/>
  </w:num>
  <w:num w:numId="40" w16cid:durableId="804349307">
    <w:abstractNumId w:val="26"/>
  </w:num>
  <w:num w:numId="41" w16cid:durableId="1439332466">
    <w:abstractNumId w:val="17"/>
  </w:num>
  <w:num w:numId="42" w16cid:durableId="1955818398">
    <w:abstractNumId w:val="35"/>
  </w:num>
  <w:num w:numId="43" w16cid:durableId="1068923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27088"/>
    <w:rsid w:val="00036F9E"/>
    <w:rsid w:val="000C1A88"/>
    <w:rsid w:val="000D79BA"/>
    <w:rsid w:val="000E261C"/>
    <w:rsid w:val="001D4DD7"/>
    <w:rsid w:val="001E5F7E"/>
    <w:rsid w:val="00265FF2"/>
    <w:rsid w:val="00270470"/>
    <w:rsid w:val="002767FA"/>
    <w:rsid w:val="00297561"/>
    <w:rsid w:val="002B6E89"/>
    <w:rsid w:val="002F75F2"/>
    <w:rsid w:val="00322FC4"/>
    <w:rsid w:val="003A38EA"/>
    <w:rsid w:val="003F6752"/>
    <w:rsid w:val="00453990"/>
    <w:rsid w:val="004628F1"/>
    <w:rsid w:val="004847AD"/>
    <w:rsid w:val="00486BC3"/>
    <w:rsid w:val="004B7CE1"/>
    <w:rsid w:val="004D6375"/>
    <w:rsid w:val="0050338C"/>
    <w:rsid w:val="005171FB"/>
    <w:rsid w:val="005C5F77"/>
    <w:rsid w:val="006277AE"/>
    <w:rsid w:val="00656018"/>
    <w:rsid w:val="006B05C5"/>
    <w:rsid w:val="0070497D"/>
    <w:rsid w:val="00736830"/>
    <w:rsid w:val="00740785"/>
    <w:rsid w:val="007610AF"/>
    <w:rsid w:val="007A084A"/>
    <w:rsid w:val="007C3F81"/>
    <w:rsid w:val="007F56D1"/>
    <w:rsid w:val="008B0E58"/>
    <w:rsid w:val="008C2369"/>
    <w:rsid w:val="008F29AC"/>
    <w:rsid w:val="008F4016"/>
    <w:rsid w:val="00920FD6"/>
    <w:rsid w:val="00947A7E"/>
    <w:rsid w:val="00950112"/>
    <w:rsid w:val="009D7B06"/>
    <w:rsid w:val="00B119A1"/>
    <w:rsid w:val="00B35AD9"/>
    <w:rsid w:val="00C32904"/>
    <w:rsid w:val="00D1224C"/>
    <w:rsid w:val="00D7428E"/>
    <w:rsid w:val="00DD03D9"/>
    <w:rsid w:val="00E20E56"/>
    <w:rsid w:val="00E5259E"/>
    <w:rsid w:val="00E733AD"/>
    <w:rsid w:val="00E74882"/>
    <w:rsid w:val="00E9296F"/>
    <w:rsid w:val="00F7228C"/>
    <w:rsid w:val="00F811D6"/>
    <w:rsid w:val="00F826C8"/>
    <w:rsid w:val="00FD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  <w:style w:type="character" w:styleId="Pogrubienie">
    <w:name w:val="Strong"/>
    <w:basedOn w:val="Domylnaczcionkaakapitu"/>
    <w:uiPriority w:val="22"/>
    <w:qFormat/>
    <w:rsid w:val="004847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2026-10-14T10:44:00Z</dcterms:created>
  <dcterms:modified xsi:type="dcterms:W3CDTF">2026-10-14T10:44:00Z</dcterms:modified>
</cp:coreProperties>
</file>